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C03" w:rsidRPr="00415A04" w:rsidRDefault="00FB3C03" w:rsidP="00FB3C03">
      <w:pPr>
        <w:spacing w:after="0" w:line="24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  <w:b/>
        </w:rPr>
        <w:t>SVEUČILIŠTE U ZAGREBU</w:t>
      </w:r>
    </w:p>
    <w:p w:rsidR="00FB3C03" w:rsidRPr="00415A04" w:rsidRDefault="00FB3C03" w:rsidP="00FB3C03">
      <w:pPr>
        <w:spacing w:after="0" w:line="240" w:lineRule="auto"/>
        <w:jc w:val="both"/>
        <w:rPr>
          <w:rFonts w:eastAsia="Times" w:cstheme="minorHAnsi"/>
          <w:b/>
        </w:rPr>
      </w:pPr>
      <w:r w:rsidRPr="00415A04">
        <w:rPr>
          <w:rFonts w:eastAsia="Times" w:cstheme="minorHAnsi"/>
          <w:b/>
        </w:rPr>
        <w:t>FILOZOFSKI FAKULTET</w:t>
      </w:r>
    </w:p>
    <w:p w:rsidR="00FB3C03" w:rsidRPr="00415A04" w:rsidRDefault="00FB3C03" w:rsidP="00FB3C03">
      <w:pPr>
        <w:spacing w:after="0" w:line="240" w:lineRule="auto"/>
        <w:jc w:val="both"/>
        <w:rPr>
          <w:rFonts w:eastAsia="Times" w:cstheme="minorHAnsi"/>
          <w:b/>
        </w:rPr>
      </w:pPr>
      <w:r w:rsidRPr="00415A04">
        <w:rPr>
          <w:rFonts w:eastAsia="Times" w:cstheme="minorHAnsi"/>
          <w:b/>
        </w:rPr>
        <w:t>Odsjek za arheologiju</w:t>
      </w:r>
    </w:p>
    <w:p w:rsidR="00FB3C03" w:rsidRPr="00415A04" w:rsidRDefault="00FB3C03" w:rsidP="00FB3C03">
      <w:pPr>
        <w:spacing w:after="0" w:line="240" w:lineRule="auto"/>
        <w:jc w:val="both"/>
        <w:rPr>
          <w:rFonts w:eastAsia="Times" w:cstheme="minorHAnsi"/>
          <w:b/>
        </w:rPr>
      </w:pPr>
      <w:r w:rsidRPr="00415A04">
        <w:rPr>
          <w:rFonts w:eastAsia="Times" w:cstheme="minorHAnsi"/>
          <w:b/>
        </w:rPr>
        <w:t>10000 Zagreb, Ivana Lučića 3</w:t>
      </w:r>
    </w:p>
    <w:p w:rsidR="00FB3C03" w:rsidRPr="00415A04" w:rsidRDefault="00FB3C03" w:rsidP="00FB3C03">
      <w:pPr>
        <w:spacing w:after="0" w:line="240" w:lineRule="auto"/>
        <w:jc w:val="both"/>
        <w:rPr>
          <w:rFonts w:eastAsia="Times" w:cstheme="minorHAnsi"/>
          <w:b/>
        </w:rPr>
      </w:pPr>
    </w:p>
    <w:p w:rsidR="00FB3C03" w:rsidRPr="00415A04" w:rsidRDefault="00FB3C03" w:rsidP="00FB3C03">
      <w:pPr>
        <w:spacing w:after="0" w:line="24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>U Zagrebu, 6. veljače 2020.</w:t>
      </w:r>
    </w:p>
    <w:p w:rsidR="00FB3C03" w:rsidRPr="00415A04" w:rsidRDefault="00FB3C03" w:rsidP="00FB3C03">
      <w:pPr>
        <w:spacing w:after="0" w:line="24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>Broj: 15/2020.</w:t>
      </w:r>
    </w:p>
    <w:p w:rsidR="00FB3C03" w:rsidRPr="00415A04" w:rsidRDefault="00FB3C03" w:rsidP="00FB3C03">
      <w:pPr>
        <w:spacing w:after="0" w:line="240" w:lineRule="auto"/>
        <w:jc w:val="both"/>
        <w:rPr>
          <w:rFonts w:eastAsia="Times" w:cstheme="minorHAnsi"/>
        </w:rPr>
      </w:pPr>
    </w:p>
    <w:p w:rsidR="00FB3C03" w:rsidRPr="00415A04" w:rsidRDefault="00FB3C03" w:rsidP="00FB3C03">
      <w:pPr>
        <w:spacing w:after="0" w:line="240" w:lineRule="auto"/>
        <w:jc w:val="both"/>
        <w:rPr>
          <w:rFonts w:eastAsia="Times" w:cstheme="minorHAnsi"/>
        </w:rPr>
      </w:pPr>
    </w:p>
    <w:p w:rsidR="00FB3C03" w:rsidRPr="00415A04" w:rsidRDefault="00FB3C03" w:rsidP="00FB3C03">
      <w:pPr>
        <w:spacing w:after="0" w:line="24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>Vijeće Odsjeka za arheologiju na sjednici održanoj 6. veljače 2020. godine donijelo je sljedeću</w:t>
      </w:r>
    </w:p>
    <w:p w:rsidR="00FB3C03" w:rsidRPr="00415A04" w:rsidRDefault="00FB3C03" w:rsidP="00FB3C03">
      <w:pPr>
        <w:spacing w:after="0" w:line="240" w:lineRule="auto"/>
        <w:jc w:val="both"/>
        <w:rPr>
          <w:rFonts w:eastAsia="Times" w:cstheme="minorHAnsi"/>
        </w:rPr>
      </w:pPr>
    </w:p>
    <w:p w:rsidR="00FB3C03" w:rsidRPr="00415A04" w:rsidRDefault="00FB3C03" w:rsidP="00FB3C03">
      <w:pPr>
        <w:spacing w:after="0" w:line="240" w:lineRule="auto"/>
        <w:jc w:val="center"/>
        <w:rPr>
          <w:rFonts w:eastAsia="Times" w:cstheme="minorHAnsi"/>
          <w:b/>
        </w:rPr>
      </w:pPr>
      <w:r w:rsidRPr="00415A04">
        <w:rPr>
          <w:rFonts w:eastAsia="Times" w:cstheme="minorHAnsi"/>
          <w:b/>
        </w:rPr>
        <w:t>O D L U K U</w:t>
      </w:r>
    </w:p>
    <w:p w:rsidR="00FB3C03" w:rsidRDefault="00FB3C03" w:rsidP="00FB3C03">
      <w:pPr>
        <w:spacing w:after="0" w:line="240" w:lineRule="auto"/>
        <w:jc w:val="both"/>
        <w:rPr>
          <w:rFonts w:eastAsia="Times" w:cstheme="minorHAnsi"/>
        </w:rPr>
      </w:pPr>
    </w:p>
    <w:p w:rsidR="00FB3C03" w:rsidRPr="00415A04" w:rsidRDefault="00FB3C03" w:rsidP="00FB3C03">
      <w:pPr>
        <w:spacing w:after="0" w:line="24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>Odobravaju se teme i mentori diplomskih radova studentima 4. semestra diplomskog studija arheologije u akademskoj god. 2019./20. (smjer prapovijesna, smjer antička i smjer srednjovjekovna arheologija), kako slijedi:</w:t>
      </w:r>
    </w:p>
    <w:p w:rsidR="00FB3C03" w:rsidRPr="00415A04" w:rsidRDefault="00FB3C03" w:rsidP="00FB3C03">
      <w:pPr>
        <w:spacing w:after="0" w:line="240" w:lineRule="auto"/>
        <w:jc w:val="both"/>
        <w:rPr>
          <w:rFonts w:eastAsia="Times" w:cstheme="minorHAnsi"/>
        </w:rPr>
      </w:pPr>
    </w:p>
    <w:p w:rsidR="00FB3C03" w:rsidRPr="00415A04" w:rsidRDefault="00FB3C03" w:rsidP="00FB3C03">
      <w:pPr>
        <w:spacing w:after="0" w:line="240" w:lineRule="auto"/>
        <w:jc w:val="both"/>
        <w:rPr>
          <w:rFonts w:eastAsia="Times" w:cstheme="minorHAnsi"/>
        </w:rPr>
      </w:pPr>
    </w:p>
    <w:p w:rsidR="00FB3C03" w:rsidRPr="00415A04" w:rsidRDefault="00FB3C03" w:rsidP="00FB3C03">
      <w:pPr>
        <w:spacing w:after="240"/>
        <w:jc w:val="center"/>
        <w:rPr>
          <w:rFonts w:eastAsia="Times" w:cstheme="minorHAnsi"/>
          <w:b/>
          <w:u w:val="single"/>
        </w:rPr>
      </w:pPr>
      <w:r w:rsidRPr="00415A04">
        <w:rPr>
          <w:rFonts w:eastAsia="Times" w:cstheme="minorHAnsi"/>
          <w:b/>
          <w:u w:val="single"/>
        </w:rPr>
        <w:t>DIPLOMSKI STUDIJ ARHEOLOGIJE – SMJER PRAPOVIJESNA ARHEOLOGIJA</w:t>
      </w:r>
    </w:p>
    <w:p w:rsidR="00FB3C03" w:rsidRPr="00415A04" w:rsidRDefault="00FB3C03" w:rsidP="00FB3C0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Times" w:cstheme="minorHAnsi"/>
          <w:b/>
        </w:rPr>
      </w:pPr>
      <w:proofErr w:type="spellStart"/>
      <w:r w:rsidRPr="00415A04">
        <w:rPr>
          <w:rFonts w:eastAsia="Times" w:cstheme="minorHAnsi"/>
          <w:b/>
        </w:rPr>
        <w:t>Marsela</w:t>
      </w:r>
      <w:proofErr w:type="spellEnd"/>
      <w:r w:rsidRPr="00415A04">
        <w:rPr>
          <w:rFonts w:eastAsia="Times" w:cstheme="minorHAnsi"/>
          <w:b/>
        </w:rPr>
        <w:t xml:space="preserve"> ALIĆ</w:t>
      </w:r>
      <w:r w:rsidR="00B774E5">
        <w:rPr>
          <w:rFonts w:eastAsia="Times" w:cstheme="minorHAnsi"/>
          <w:b/>
        </w:rPr>
        <w:t xml:space="preserve"> 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Tema: </w:t>
      </w:r>
      <w:r w:rsidRPr="00415A04">
        <w:rPr>
          <w:rFonts w:eastAsia="Times" w:cstheme="minorHAnsi"/>
          <w:i/>
        </w:rPr>
        <w:t>Ljudske aktivnosti u istarskim speleološkim objektima tijekom kamenog doba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Mentor: doc. dr. </w:t>
      </w:r>
      <w:proofErr w:type="spellStart"/>
      <w:r w:rsidRPr="00415A04">
        <w:rPr>
          <w:rFonts w:eastAsia="Times" w:cstheme="minorHAnsi"/>
        </w:rPr>
        <w:t>sc</w:t>
      </w:r>
      <w:proofErr w:type="spellEnd"/>
      <w:r w:rsidRPr="00415A04">
        <w:rPr>
          <w:rFonts w:eastAsia="Times" w:cstheme="minorHAnsi"/>
        </w:rPr>
        <w:t>. Nikola Vukosavljević</w:t>
      </w:r>
    </w:p>
    <w:p w:rsidR="00FB3C03" w:rsidRPr="00415A04" w:rsidRDefault="00FB3C03" w:rsidP="00FB3C0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  <w:b/>
        </w:rPr>
        <w:t>Joško BARBARIĆ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Tema: </w:t>
      </w:r>
      <w:r w:rsidRPr="00415A04">
        <w:rPr>
          <w:rFonts w:eastAsia="Times" w:cstheme="minorHAnsi"/>
          <w:i/>
        </w:rPr>
        <w:t xml:space="preserve">Prapovijesni lokaliteti </w:t>
      </w:r>
      <w:proofErr w:type="spellStart"/>
      <w:r w:rsidRPr="00415A04">
        <w:rPr>
          <w:rFonts w:eastAsia="Times" w:cstheme="minorHAnsi"/>
          <w:i/>
        </w:rPr>
        <w:t>gradinskog</w:t>
      </w:r>
      <w:proofErr w:type="spellEnd"/>
      <w:r w:rsidRPr="00415A04">
        <w:rPr>
          <w:rFonts w:eastAsia="Times" w:cstheme="minorHAnsi"/>
          <w:i/>
        </w:rPr>
        <w:t xml:space="preserve"> tipa u Općini Sućuraj na otoku Hvaru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Mentorica: doc. dr. </w:t>
      </w:r>
      <w:proofErr w:type="spellStart"/>
      <w:r w:rsidRPr="00415A04">
        <w:rPr>
          <w:rFonts w:eastAsia="Times" w:cstheme="minorHAnsi"/>
        </w:rPr>
        <w:t>sc</w:t>
      </w:r>
      <w:proofErr w:type="spellEnd"/>
      <w:r w:rsidRPr="00415A04">
        <w:rPr>
          <w:rFonts w:eastAsia="Times" w:cstheme="minorHAnsi"/>
        </w:rPr>
        <w:t xml:space="preserve">. Janja Mavrović Mokos </w:t>
      </w:r>
    </w:p>
    <w:p w:rsidR="00FB3C03" w:rsidRPr="00415A04" w:rsidRDefault="00FB3C03" w:rsidP="00FB3C0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  <w:b/>
        </w:rPr>
        <w:t>Marin CARIĆ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Tema: </w:t>
      </w:r>
      <w:r w:rsidRPr="00415A04">
        <w:rPr>
          <w:rFonts w:eastAsia="Times" w:cstheme="minorHAnsi"/>
          <w:i/>
        </w:rPr>
        <w:t>Društvene promjene na temelju grobnih cjelina na prijelazu posljednjeg tisućljeća prije Krista na prostoru između Alpa i Dunava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Mentor: prof. dr. </w:t>
      </w:r>
      <w:proofErr w:type="spellStart"/>
      <w:r w:rsidRPr="00415A04">
        <w:rPr>
          <w:rFonts w:eastAsia="Times" w:cstheme="minorHAnsi"/>
        </w:rPr>
        <w:t>sc</w:t>
      </w:r>
      <w:proofErr w:type="spellEnd"/>
      <w:r w:rsidRPr="00415A04">
        <w:rPr>
          <w:rFonts w:eastAsia="Times" w:cstheme="minorHAnsi"/>
        </w:rPr>
        <w:t xml:space="preserve">. Hrvoje Potrebica </w:t>
      </w:r>
    </w:p>
    <w:p w:rsidR="00FB3C03" w:rsidRPr="00415A04" w:rsidRDefault="00FB3C03" w:rsidP="00FB3C0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Times" w:cstheme="minorHAnsi"/>
          <w:b/>
        </w:rPr>
      </w:pPr>
      <w:r w:rsidRPr="00415A04">
        <w:rPr>
          <w:rFonts w:eastAsia="Times" w:cstheme="minorHAnsi"/>
          <w:b/>
        </w:rPr>
        <w:t>Dunja ČUČMAN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  <w:i/>
        </w:rPr>
      </w:pPr>
      <w:r w:rsidRPr="00415A04">
        <w:rPr>
          <w:rFonts w:eastAsia="Times" w:cstheme="minorHAnsi"/>
        </w:rPr>
        <w:t xml:space="preserve">Tema: </w:t>
      </w:r>
      <w:r w:rsidRPr="00415A04">
        <w:rPr>
          <w:rFonts w:eastAsia="Times" w:cstheme="minorHAnsi"/>
          <w:i/>
        </w:rPr>
        <w:t xml:space="preserve">Reinterpretacija neolitičkih figura iz Arheološkog muzeja u Zagrebu 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Mentor: doc. dr. </w:t>
      </w:r>
      <w:proofErr w:type="spellStart"/>
      <w:r w:rsidRPr="00415A04">
        <w:rPr>
          <w:rFonts w:eastAsia="Times" w:cstheme="minorHAnsi"/>
        </w:rPr>
        <w:t>sc</w:t>
      </w:r>
      <w:proofErr w:type="spellEnd"/>
      <w:r w:rsidRPr="00415A04">
        <w:rPr>
          <w:rFonts w:eastAsia="Times" w:cstheme="minorHAnsi"/>
        </w:rPr>
        <w:t xml:space="preserve">. Marcel Burić </w:t>
      </w:r>
    </w:p>
    <w:p w:rsidR="00FB3C03" w:rsidRPr="00415A04" w:rsidRDefault="00FB3C03" w:rsidP="00FB3C0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  <w:b/>
        </w:rPr>
        <w:t>Lucija FUNDURULIĆ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Tema: </w:t>
      </w:r>
      <w:r w:rsidRPr="00415A04">
        <w:rPr>
          <w:rFonts w:eastAsia="Times" w:cstheme="minorHAnsi"/>
          <w:i/>
        </w:rPr>
        <w:t xml:space="preserve">Komparativna analiza </w:t>
      </w:r>
      <w:proofErr w:type="spellStart"/>
      <w:r w:rsidRPr="00415A04">
        <w:rPr>
          <w:rFonts w:eastAsia="Times" w:cstheme="minorHAnsi"/>
          <w:i/>
        </w:rPr>
        <w:t>starčevačkog</w:t>
      </w:r>
      <w:proofErr w:type="spellEnd"/>
      <w:r w:rsidRPr="00415A04">
        <w:rPr>
          <w:rFonts w:eastAsia="Times" w:cstheme="minorHAnsi"/>
          <w:i/>
        </w:rPr>
        <w:t xml:space="preserve"> i </w:t>
      </w:r>
      <w:proofErr w:type="spellStart"/>
      <w:r w:rsidRPr="00415A04">
        <w:rPr>
          <w:rFonts w:eastAsia="Times" w:cstheme="minorHAnsi"/>
          <w:i/>
        </w:rPr>
        <w:t>sopotskog</w:t>
      </w:r>
      <w:proofErr w:type="spellEnd"/>
      <w:r w:rsidRPr="00415A04">
        <w:rPr>
          <w:rFonts w:eastAsia="Times" w:cstheme="minorHAnsi"/>
          <w:i/>
        </w:rPr>
        <w:t xml:space="preserve"> </w:t>
      </w:r>
      <w:proofErr w:type="spellStart"/>
      <w:r w:rsidRPr="00415A04">
        <w:rPr>
          <w:rFonts w:eastAsia="Times" w:cstheme="minorHAnsi"/>
          <w:i/>
        </w:rPr>
        <w:t>litičkog</w:t>
      </w:r>
      <w:proofErr w:type="spellEnd"/>
      <w:r w:rsidRPr="00415A04">
        <w:rPr>
          <w:rFonts w:eastAsia="Times" w:cstheme="minorHAnsi"/>
          <w:i/>
        </w:rPr>
        <w:t xml:space="preserve"> skupa nalaza s lokaliteta </w:t>
      </w:r>
      <w:proofErr w:type="spellStart"/>
      <w:r w:rsidRPr="00415A04">
        <w:rPr>
          <w:rFonts w:eastAsia="Times" w:cstheme="minorHAnsi"/>
          <w:i/>
        </w:rPr>
        <w:t>Kaznica-Rutak</w:t>
      </w:r>
      <w:proofErr w:type="spellEnd"/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Mentorica: izv. prof. dr. </w:t>
      </w:r>
      <w:proofErr w:type="spellStart"/>
      <w:r w:rsidRPr="00415A04">
        <w:rPr>
          <w:rFonts w:eastAsia="Times" w:cstheme="minorHAnsi"/>
        </w:rPr>
        <w:t>sc</w:t>
      </w:r>
      <w:proofErr w:type="spellEnd"/>
      <w:r w:rsidRPr="00415A04">
        <w:rPr>
          <w:rFonts w:eastAsia="Times" w:cstheme="minorHAnsi"/>
        </w:rPr>
        <w:t xml:space="preserve">. Rajna </w:t>
      </w:r>
      <w:proofErr w:type="spellStart"/>
      <w:r w:rsidRPr="00415A04">
        <w:rPr>
          <w:rFonts w:eastAsia="Times" w:cstheme="minorHAnsi"/>
        </w:rPr>
        <w:t>Šošić</w:t>
      </w:r>
      <w:proofErr w:type="spellEnd"/>
      <w:r w:rsidRPr="00415A04">
        <w:rPr>
          <w:rFonts w:eastAsia="Times" w:cstheme="minorHAnsi"/>
        </w:rPr>
        <w:t xml:space="preserve"> </w:t>
      </w:r>
      <w:proofErr w:type="spellStart"/>
      <w:r w:rsidRPr="00415A04">
        <w:rPr>
          <w:rFonts w:eastAsia="Times" w:cstheme="minorHAnsi"/>
        </w:rPr>
        <w:t>Klindžić</w:t>
      </w:r>
      <w:proofErr w:type="spellEnd"/>
    </w:p>
    <w:p w:rsidR="00FB3C03" w:rsidRPr="00415A04" w:rsidRDefault="00FB3C03" w:rsidP="00FB3C0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  <w:b/>
        </w:rPr>
        <w:t>Borna HAIM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Tema: </w:t>
      </w:r>
      <w:r w:rsidRPr="00415A04">
        <w:rPr>
          <w:rFonts w:eastAsia="Times" w:cstheme="minorHAnsi"/>
          <w:i/>
        </w:rPr>
        <w:t xml:space="preserve">Konzervatorsko-restauratorski radovi na keramičkim predmetima iz objekta „Kuća br. 12“ s lokaliteta Vučedol-Kukuruzište </w:t>
      </w:r>
      <w:proofErr w:type="spellStart"/>
      <w:r w:rsidRPr="00415A04">
        <w:rPr>
          <w:rFonts w:eastAsia="Times" w:cstheme="minorHAnsi"/>
          <w:i/>
        </w:rPr>
        <w:t>Streim</w:t>
      </w:r>
      <w:proofErr w:type="spellEnd"/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Mentorica: doc. dr. </w:t>
      </w:r>
      <w:proofErr w:type="spellStart"/>
      <w:r w:rsidRPr="00415A04">
        <w:rPr>
          <w:rFonts w:eastAsia="Times" w:cstheme="minorHAnsi"/>
        </w:rPr>
        <w:t>sc</w:t>
      </w:r>
      <w:proofErr w:type="spellEnd"/>
      <w:r w:rsidRPr="00415A04">
        <w:rPr>
          <w:rFonts w:eastAsia="Times" w:cstheme="minorHAnsi"/>
        </w:rPr>
        <w:t>. Danijela Roksandić</w:t>
      </w:r>
    </w:p>
    <w:p w:rsidR="00FB3C03" w:rsidRPr="00415A04" w:rsidRDefault="00FB3C03" w:rsidP="00FB3C0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  <w:b/>
        </w:rPr>
        <w:lastRenderedPageBreak/>
        <w:t>Ivan</w:t>
      </w:r>
      <w:r w:rsidRPr="00415A04">
        <w:rPr>
          <w:rFonts w:eastAsia="Times" w:cstheme="minorHAnsi"/>
        </w:rPr>
        <w:t xml:space="preserve"> </w:t>
      </w:r>
      <w:r w:rsidRPr="00415A04">
        <w:rPr>
          <w:rFonts w:eastAsia="Times" w:cstheme="minorHAnsi"/>
          <w:b/>
        </w:rPr>
        <w:t>HRAŠČANEC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Tema: </w:t>
      </w:r>
      <w:r w:rsidRPr="00415A04">
        <w:rPr>
          <w:rFonts w:eastAsia="Times" w:cstheme="minorHAnsi"/>
          <w:i/>
        </w:rPr>
        <w:t>Tipološka analiza keramičkog materijala s lokaliteta Koprivnička Reka – Rudina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Mentor: doc. dr. </w:t>
      </w:r>
      <w:proofErr w:type="spellStart"/>
      <w:r w:rsidRPr="00415A04">
        <w:rPr>
          <w:rFonts w:eastAsia="Times" w:cstheme="minorHAnsi"/>
        </w:rPr>
        <w:t>sc</w:t>
      </w:r>
      <w:proofErr w:type="spellEnd"/>
      <w:r w:rsidRPr="00415A04">
        <w:rPr>
          <w:rFonts w:eastAsia="Times" w:cstheme="minorHAnsi"/>
        </w:rPr>
        <w:t>. Marcel Burić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proofErr w:type="spellStart"/>
      <w:r w:rsidRPr="00415A04">
        <w:rPr>
          <w:rFonts w:eastAsia="Times" w:cstheme="minorHAnsi"/>
        </w:rPr>
        <w:t>Komentorica</w:t>
      </w:r>
      <w:proofErr w:type="spellEnd"/>
      <w:r w:rsidRPr="00415A04">
        <w:rPr>
          <w:rFonts w:eastAsia="Times" w:cstheme="minorHAnsi"/>
        </w:rPr>
        <w:t xml:space="preserve">: doc. dr. </w:t>
      </w:r>
      <w:proofErr w:type="spellStart"/>
      <w:r w:rsidRPr="00415A04">
        <w:rPr>
          <w:rFonts w:eastAsia="Times" w:cstheme="minorHAnsi"/>
        </w:rPr>
        <w:t>sc</w:t>
      </w:r>
      <w:proofErr w:type="spellEnd"/>
      <w:r w:rsidRPr="00415A04">
        <w:rPr>
          <w:rFonts w:eastAsia="Times" w:cstheme="minorHAnsi"/>
        </w:rPr>
        <w:t>. Ina Miloglav</w:t>
      </w:r>
    </w:p>
    <w:p w:rsidR="00FB3C03" w:rsidRPr="00415A04" w:rsidRDefault="00FB3C03" w:rsidP="00FB3C0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  <w:b/>
        </w:rPr>
        <w:t>Martina JONJIĆ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Tema: </w:t>
      </w:r>
      <w:r w:rsidRPr="00415A04">
        <w:rPr>
          <w:rFonts w:eastAsia="Times" w:cstheme="minorHAnsi"/>
          <w:i/>
        </w:rPr>
        <w:t>Računanje vremena u prapovijesti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Mentor: doc. dr. </w:t>
      </w:r>
      <w:proofErr w:type="spellStart"/>
      <w:r w:rsidRPr="00415A04">
        <w:rPr>
          <w:rFonts w:eastAsia="Times" w:cstheme="minorHAnsi"/>
        </w:rPr>
        <w:t>sc</w:t>
      </w:r>
      <w:proofErr w:type="spellEnd"/>
      <w:r w:rsidRPr="00415A04">
        <w:rPr>
          <w:rFonts w:eastAsia="Times" w:cstheme="minorHAnsi"/>
        </w:rPr>
        <w:t>. Marcel Burić</w:t>
      </w:r>
    </w:p>
    <w:p w:rsidR="00FB3C03" w:rsidRPr="00415A04" w:rsidRDefault="00FB3C03" w:rsidP="00FB3C0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  <w:b/>
        </w:rPr>
        <w:t>Ivona JUKIČIĆ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Tema: </w:t>
      </w:r>
      <w:r w:rsidRPr="00415A04">
        <w:rPr>
          <w:rFonts w:eastAsia="Times" w:cstheme="minorHAnsi"/>
          <w:i/>
        </w:rPr>
        <w:t>Domestikacija pasa u neolitiku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Mentor: doc. dr. </w:t>
      </w:r>
      <w:proofErr w:type="spellStart"/>
      <w:r w:rsidRPr="00415A04">
        <w:rPr>
          <w:rFonts w:eastAsia="Times" w:cstheme="minorHAnsi"/>
        </w:rPr>
        <w:t>sc</w:t>
      </w:r>
      <w:proofErr w:type="spellEnd"/>
      <w:r w:rsidRPr="00415A04">
        <w:rPr>
          <w:rFonts w:eastAsia="Times" w:cstheme="minorHAnsi"/>
        </w:rPr>
        <w:t>. Marcel Burić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proofErr w:type="spellStart"/>
      <w:r w:rsidRPr="00415A04">
        <w:rPr>
          <w:rFonts w:eastAsia="Times" w:cstheme="minorHAnsi"/>
        </w:rPr>
        <w:t>Komentorica</w:t>
      </w:r>
      <w:proofErr w:type="spellEnd"/>
      <w:r w:rsidRPr="00415A04">
        <w:rPr>
          <w:rFonts w:eastAsia="Times" w:cstheme="minorHAnsi"/>
        </w:rPr>
        <w:t xml:space="preserve">: izv. prof. dr. </w:t>
      </w:r>
      <w:proofErr w:type="spellStart"/>
      <w:r w:rsidRPr="00415A04">
        <w:rPr>
          <w:rFonts w:eastAsia="Times" w:cstheme="minorHAnsi"/>
        </w:rPr>
        <w:t>sc</w:t>
      </w:r>
      <w:proofErr w:type="spellEnd"/>
      <w:r w:rsidRPr="00415A04">
        <w:rPr>
          <w:rFonts w:eastAsia="Times" w:cstheme="minorHAnsi"/>
        </w:rPr>
        <w:t>. Zdravka Hincak</w:t>
      </w:r>
    </w:p>
    <w:p w:rsidR="00FB3C03" w:rsidRPr="00415A04" w:rsidRDefault="00FB3C03" w:rsidP="00FB3C0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  <w:b/>
        </w:rPr>
        <w:t>Ivan KUKIĆ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  <w:i/>
        </w:rPr>
      </w:pPr>
      <w:r w:rsidRPr="00415A04">
        <w:rPr>
          <w:rFonts w:eastAsia="Times" w:cstheme="minorHAnsi"/>
        </w:rPr>
        <w:t xml:space="preserve">Tema: </w:t>
      </w:r>
      <w:proofErr w:type="spellStart"/>
      <w:r w:rsidRPr="00415A04">
        <w:rPr>
          <w:rFonts w:eastAsia="Times" w:cstheme="minorHAnsi"/>
          <w:i/>
        </w:rPr>
        <w:t>Pontsko</w:t>
      </w:r>
      <w:proofErr w:type="spellEnd"/>
      <w:r w:rsidRPr="00415A04">
        <w:rPr>
          <w:rFonts w:eastAsia="Times" w:cstheme="minorHAnsi"/>
          <w:i/>
        </w:rPr>
        <w:t xml:space="preserve">-kavkaski utjecaji na konjsku opremu željeznog doba </w:t>
      </w:r>
      <w:proofErr w:type="spellStart"/>
      <w:r w:rsidRPr="00415A04">
        <w:rPr>
          <w:rFonts w:eastAsia="Times" w:cstheme="minorHAnsi"/>
          <w:i/>
        </w:rPr>
        <w:t>međurječja</w:t>
      </w:r>
      <w:proofErr w:type="spellEnd"/>
      <w:r w:rsidRPr="00415A04">
        <w:rPr>
          <w:rFonts w:eastAsia="Times" w:cstheme="minorHAnsi"/>
          <w:i/>
        </w:rPr>
        <w:t xml:space="preserve"> Save, Drave i Dunava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Mentor: prof. dr. </w:t>
      </w:r>
      <w:proofErr w:type="spellStart"/>
      <w:r w:rsidRPr="00415A04">
        <w:rPr>
          <w:rFonts w:eastAsia="Times" w:cstheme="minorHAnsi"/>
        </w:rPr>
        <w:t>sc</w:t>
      </w:r>
      <w:proofErr w:type="spellEnd"/>
      <w:r w:rsidRPr="00415A04">
        <w:rPr>
          <w:rFonts w:eastAsia="Times" w:cstheme="minorHAnsi"/>
        </w:rPr>
        <w:t xml:space="preserve">. Hrvoje Potrebica </w:t>
      </w:r>
    </w:p>
    <w:p w:rsidR="00FB3C03" w:rsidRPr="00415A04" w:rsidRDefault="00792CFE" w:rsidP="00FB3C0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Times" w:cstheme="minorHAnsi"/>
        </w:rPr>
      </w:pPr>
      <w:r>
        <w:rPr>
          <w:rFonts w:eastAsia="Times" w:cstheme="minorHAnsi"/>
          <w:b/>
        </w:rPr>
        <w:t>Iva</w:t>
      </w:r>
      <w:bookmarkStart w:id="0" w:name="_GoBack"/>
      <w:bookmarkEnd w:id="0"/>
      <w:r w:rsidR="00FB3C03" w:rsidRPr="00415A04">
        <w:rPr>
          <w:rFonts w:eastAsia="Times" w:cstheme="minorHAnsi"/>
          <w:b/>
        </w:rPr>
        <w:t xml:space="preserve"> MIKAČIĆ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Tema: </w:t>
      </w:r>
      <w:proofErr w:type="spellStart"/>
      <w:r w:rsidRPr="00415A04">
        <w:rPr>
          <w:rFonts w:eastAsia="Times" w:cstheme="minorHAnsi"/>
          <w:i/>
        </w:rPr>
        <w:t>Latenske</w:t>
      </w:r>
      <w:proofErr w:type="spellEnd"/>
      <w:r w:rsidRPr="00415A04">
        <w:rPr>
          <w:rFonts w:eastAsia="Times" w:cstheme="minorHAnsi"/>
          <w:i/>
        </w:rPr>
        <w:t xml:space="preserve"> staklene narukvice s prostora Podravine</w:t>
      </w:r>
      <w:r w:rsidRPr="00415A04">
        <w:rPr>
          <w:rFonts w:eastAsia="Times" w:cstheme="minorHAnsi"/>
        </w:rPr>
        <w:t xml:space="preserve"> 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Mentor: prof. dr. </w:t>
      </w:r>
      <w:proofErr w:type="spellStart"/>
      <w:r w:rsidRPr="00415A04">
        <w:rPr>
          <w:rFonts w:eastAsia="Times" w:cstheme="minorHAnsi"/>
        </w:rPr>
        <w:t>sc</w:t>
      </w:r>
      <w:proofErr w:type="spellEnd"/>
      <w:r w:rsidRPr="00415A04">
        <w:rPr>
          <w:rFonts w:eastAsia="Times" w:cstheme="minorHAnsi"/>
        </w:rPr>
        <w:t xml:space="preserve">. Hrvoje Potrebica </w:t>
      </w:r>
    </w:p>
    <w:p w:rsidR="00FB3C03" w:rsidRPr="00415A04" w:rsidRDefault="00FB3C03" w:rsidP="00FB3C0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  <w:b/>
        </w:rPr>
        <w:t>Niko ROMAC</w:t>
      </w:r>
    </w:p>
    <w:p w:rsidR="00FB3C03" w:rsidRPr="009577C1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  <w:i/>
        </w:rPr>
      </w:pPr>
      <w:r w:rsidRPr="00415A04">
        <w:rPr>
          <w:rFonts w:eastAsia="Times" w:cstheme="minorHAnsi"/>
        </w:rPr>
        <w:t xml:space="preserve">Tema: </w:t>
      </w:r>
      <w:r w:rsidRPr="009577C1">
        <w:rPr>
          <w:rFonts w:eastAsia="Times" w:cstheme="minorHAnsi"/>
          <w:i/>
        </w:rPr>
        <w:t>Jamski objekti, njihov prostorni raspored i značenje u organizaciji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9577C1">
        <w:rPr>
          <w:rFonts w:eastAsia="Times" w:cstheme="minorHAnsi"/>
          <w:i/>
        </w:rPr>
        <w:t xml:space="preserve">naselja vučedolske kulture na primjeru s lokaliteta Vučedol – Kukuruzište </w:t>
      </w:r>
      <w:proofErr w:type="spellStart"/>
      <w:r w:rsidRPr="009577C1">
        <w:rPr>
          <w:rFonts w:eastAsia="Times" w:cstheme="minorHAnsi"/>
          <w:i/>
        </w:rPr>
        <w:t>Streim</w:t>
      </w:r>
      <w:proofErr w:type="spellEnd"/>
      <w:r w:rsidRPr="00415A04">
        <w:rPr>
          <w:rFonts w:eastAsia="Times" w:cstheme="minorHAnsi"/>
          <w:i/>
        </w:rPr>
        <w:t xml:space="preserve"> 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Mentor: doc. dr. </w:t>
      </w:r>
      <w:proofErr w:type="spellStart"/>
      <w:r w:rsidRPr="00415A04">
        <w:rPr>
          <w:rFonts w:eastAsia="Times" w:cstheme="minorHAnsi"/>
        </w:rPr>
        <w:t>sc</w:t>
      </w:r>
      <w:proofErr w:type="spellEnd"/>
      <w:r w:rsidRPr="00415A04">
        <w:rPr>
          <w:rFonts w:eastAsia="Times" w:cstheme="minorHAnsi"/>
        </w:rPr>
        <w:t>. Danijela Roksandić</w:t>
      </w:r>
    </w:p>
    <w:p w:rsidR="00FB3C03" w:rsidRPr="00415A04" w:rsidRDefault="00FB3C03" w:rsidP="00FB3C0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Times" w:cstheme="minorHAnsi"/>
        </w:rPr>
      </w:pPr>
      <w:proofErr w:type="spellStart"/>
      <w:r w:rsidRPr="00415A04">
        <w:rPr>
          <w:rFonts w:eastAsia="Times" w:cstheme="minorHAnsi"/>
          <w:b/>
        </w:rPr>
        <w:t>Lia</w:t>
      </w:r>
      <w:proofErr w:type="spellEnd"/>
      <w:r w:rsidRPr="00415A04">
        <w:rPr>
          <w:rFonts w:eastAsia="Times" w:cstheme="minorHAnsi"/>
          <w:b/>
        </w:rPr>
        <w:t xml:space="preserve"> VIDAS 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Tema: </w:t>
      </w:r>
      <w:r w:rsidRPr="00415A04">
        <w:rPr>
          <w:rFonts w:eastAsia="Times" w:cstheme="minorHAnsi"/>
          <w:i/>
        </w:rPr>
        <w:t xml:space="preserve">Promjene dentalnog kompleksa kod kasno </w:t>
      </w:r>
      <w:proofErr w:type="spellStart"/>
      <w:r w:rsidRPr="00415A04">
        <w:rPr>
          <w:rFonts w:eastAsia="Times" w:cstheme="minorHAnsi"/>
          <w:i/>
        </w:rPr>
        <w:t>pleistocenskih</w:t>
      </w:r>
      <w:proofErr w:type="spellEnd"/>
      <w:r w:rsidRPr="00415A04">
        <w:rPr>
          <w:rFonts w:eastAsia="Times" w:cstheme="minorHAnsi"/>
          <w:i/>
        </w:rPr>
        <w:t xml:space="preserve"> </w:t>
      </w:r>
      <w:proofErr w:type="spellStart"/>
      <w:r w:rsidRPr="00415A04">
        <w:rPr>
          <w:rFonts w:eastAsia="Times" w:cstheme="minorHAnsi"/>
          <w:i/>
        </w:rPr>
        <w:t>hominina</w:t>
      </w:r>
      <w:proofErr w:type="spellEnd"/>
      <w:r w:rsidRPr="00415A04">
        <w:rPr>
          <w:rFonts w:eastAsia="Times" w:cstheme="minorHAnsi"/>
          <w:i/>
        </w:rPr>
        <w:t xml:space="preserve"> u Europi s posebnim osvrtom na kulturno-ekološke čimbenike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Mentor: prof. dr. </w:t>
      </w:r>
      <w:proofErr w:type="spellStart"/>
      <w:r w:rsidRPr="00415A04">
        <w:rPr>
          <w:rFonts w:eastAsia="Times" w:cstheme="minorHAnsi"/>
        </w:rPr>
        <w:t>sc</w:t>
      </w:r>
      <w:proofErr w:type="spellEnd"/>
      <w:r w:rsidRPr="00415A04">
        <w:rPr>
          <w:rFonts w:eastAsia="Times" w:cstheme="minorHAnsi"/>
        </w:rPr>
        <w:t>. Ivor Karavanić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proofErr w:type="spellStart"/>
      <w:r w:rsidRPr="00415A04">
        <w:rPr>
          <w:rFonts w:eastAsia="Times" w:cstheme="minorHAnsi"/>
        </w:rPr>
        <w:t>Komentor</w:t>
      </w:r>
      <w:proofErr w:type="spellEnd"/>
      <w:r w:rsidRPr="00415A04">
        <w:rPr>
          <w:rFonts w:eastAsia="Times" w:cstheme="minorHAnsi"/>
        </w:rPr>
        <w:t xml:space="preserve">: prof. dr. </w:t>
      </w:r>
      <w:proofErr w:type="spellStart"/>
      <w:r w:rsidRPr="00415A04">
        <w:rPr>
          <w:rFonts w:eastAsia="Times" w:cstheme="minorHAnsi"/>
        </w:rPr>
        <w:t>sc</w:t>
      </w:r>
      <w:proofErr w:type="spellEnd"/>
      <w:r w:rsidRPr="00415A04">
        <w:rPr>
          <w:rFonts w:eastAsia="Times" w:cstheme="minorHAnsi"/>
        </w:rPr>
        <w:t>. Ivor Janković</w:t>
      </w:r>
    </w:p>
    <w:p w:rsidR="00FB3C03" w:rsidRPr="00415A04" w:rsidRDefault="00FB3C03" w:rsidP="00FB3C0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Times" w:cstheme="minorHAnsi"/>
          <w:b/>
        </w:rPr>
      </w:pPr>
      <w:r w:rsidRPr="00415A04">
        <w:rPr>
          <w:rFonts w:eastAsia="Times" w:cstheme="minorHAnsi"/>
          <w:b/>
        </w:rPr>
        <w:t xml:space="preserve">Marija VUKOVOJAC – DUGAN 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Tema: </w:t>
      </w:r>
      <w:r w:rsidRPr="00415A04">
        <w:rPr>
          <w:rFonts w:eastAsia="Times" w:cstheme="minorHAnsi"/>
          <w:i/>
        </w:rPr>
        <w:t>Kameno oruđe s lokaliteta Gorjani – Kremenjača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Mentorica: izv. prof. dr. </w:t>
      </w:r>
      <w:proofErr w:type="spellStart"/>
      <w:r w:rsidRPr="00415A04">
        <w:rPr>
          <w:rFonts w:eastAsia="Times" w:cstheme="minorHAnsi"/>
        </w:rPr>
        <w:t>sc</w:t>
      </w:r>
      <w:proofErr w:type="spellEnd"/>
      <w:r w:rsidRPr="00415A04">
        <w:rPr>
          <w:rFonts w:eastAsia="Times" w:cstheme="minorHAnsi"/>
        </w:rPr>
        <w:t xml:space="preserve">. Rajna </w:t>
      </w:r>
      <w:proofErr w:type="spellStart"/>
      <w:r w:rsidRPr="00415A04">
        <w:rPr>
          <w:rFonts w:eastAsia="Times" w:cstheme="minorHAnsi"/>
        </w:rPr>
        <w:t>Šošić</w:t>
      </w:r>
      <w:proofErr w:type="spellEnd"/>
      <w:r w:rsidRPr="00415A04">
        <w:rPr>
          <w:rFonts w:eastAsia="Times" w:cstheme="minorHAnsi"/>
        </w:rPr>
        <w:t xml:space="preserve"> </w:t>
      </w:r>
      <w:proofErr w:type="spellStart"/>
      <w:r w:rsidRPr="00415A04">
        <w:rPr>
          <w:rFonts w:eastAsia="Times" w:cstheme="minorHAnsi"/>
        </w:rPr>
        <w:t>Klindžić</w:t>
      </w:r>
      <w:proofErr w:type="spellEnd"/>
    </w:p>
    <w:p w:rsidR="00FB3C03" w:rsidRDefault="00FB3C03" w:rsidP="00FB3C03">
      <w:pPr>
        <w:rPr>
          <w:rFonts w:eastAsia="Times" w:cstheme="minorHAnsi"/>
        </w:rPr>
      </w:pPr>
      <w:r>
        <w:rPr>
          <w:rFonts w:eastAsia="Times" w:cstheme="minorHAnsi"/>
        </w:rPr>
        <w:br w:type="page"/>
      </w:r>
    </w:p>
    <w:p w:rsidR="00FB3C03" w:rsidRPr="00415A04" w:rsidRDefault="00FB3C03" w:rsidP="00FB3C03">
      <w:pPr>
        <w:spacing w:after="240"/>
        <w:jc w:val="both"/>
        <w:rPr>
          <w:rFonts w:eastAsia="Times" w:cstheme="minorHAnsi"/>
          <w:b/>
          <w:u w:val="single"/>
        </w:rPr>
      </w:pPr>
      <w:r w:rsidRPr="00415A04">
        <w:rPr>
          <w:rFonts w:eastAsia="Times" w:cstheme="minorHAnsi"/>
          <w:b/>
          <w:u w:val="single"/>
        </w:rPr>
        <w:lastRenderedPageBreak/>
        <w:t>DIPLOMSKI STUDIJ ARHEOLOGIJE - SMJER ANTIČKA ARHEOLOGIJA</w:t>
      </w:r>
    </w:p>
    <w:p w:rsidR="00FB3C03" w:rsidRPr="00415A04" w:rsidRDefault="00FB3C03" w:rsidP="00FB3C0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  <w:b/>
        </w:rPr>
        <w:t>Ana BAN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Tema: </w:t>
      </w:r>
      <w:proofErr w:type="spellStart"/>
      <w:r w:rsidRPr="00415A04">
        <w:rPr>
          <w:rFonts w:eastAsia="Times" w:cstheme="minorHAnsi"/>
          <w:i/>
        </w:rPr>
        <w:t>Pompejanski</w:t>
      </w:r>
      <w:proofErr w:type="spellEnd"/>
      <w:r w:rsidRPr="00415A04">
        <w:rPr>
          <w:rFonts w:eastAsia="Times" w:cstheme="minorHAnsi"/>
          <w:i/>
        </w:rPr>
        <w:t xml:space="preserve"> grafiti u formi dijaloga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Mentor: doc. dr. </w:t>
      </w:r>
      <w:proofErr w:type="spellStart"/>
      <w:r w:rsidRPr="00415A04">
        <w:rPr>
          <w:rFonts w:eastAsia="Times" w:cstheme="minorHAnsi"/>
        </w:rPr>
        <w:t>sc</w:t>
      </w:r>
      <w:proofErr w:type="spellEnd"/>
      <w:r w:rsidRPr="00415A04">
        <w:rPr>
          <w:rFonts w:eastAsia="Times" w:cstheme="minorHAnsi"/>
        </w:rPr>
        <w:t xml:space="preserve">. Dino Demicheli </w:t>
      </w:r>
    </w:p>
    <w:p w:rsidR="00FB3C03" w:rsidRPr="00415A04" w:rsidRDefault="00FB3C03" w:rsidP="00FB3C0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  <w:b/>
        </w:rPr>
        <w:t>Marko JUKIĆ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Tema: </w:t>
      </w:r>
      <w:r w:rsidRPr="00415A04">
        <w:rPr>
          <w:rFonts w:eastAsia="Times" w:cstheme="minorHAnsi"/>
          <w:i/>
        </w:rPr>
        <w:t>Osobe treće životne dobi na epigrafskim spomenicima Dalmacije</w:t>
      </w:r>
      <w:r w:rsidRPr="00415A04">
        <w:rPr>
          <w:rFonts w:eastAsia="Times" w:cstheme="minorHAnsi"/>
        </w:rPr>
        <w:t xml:space="preserve"> 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Mentor: doc. dr. </w:t>
      </w:r>
      <w:proofErr w:type="spellStart"/>
      <w:r w:rsidRPr="00415A04">
        <w:rPr>
          <w:rFonts w:eastAsia="Times" w:cstheme="minorHAnsi"/>
        </w:rPr>
        <w:t>sc</w:t>
      </w:r>
      <w:proofErr w:type="spellEnd"/>
      <w:r w:rsidRPr="00415A04">
        <w:rPr>
          <w:rFonts w:eastAsia="Times" w:cstheme="minorHAnsi"/>
        </w:rPr>
        <w:t>. Dino Demicheli</w:t>
      </w:r>
    </w:p>
    <w:p w:rsidR="00FB3C03" w:rsidRPr="00415A04" w:rsidRDefault="00FB3C03" w:rsidP="00FB3C0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  <w:b/>
        </w:rPr>
        <w:t xml:space="preserve">Ema ODORČIĆ 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Tema: </w:t>
      </w:r>
      <w:proofErr w:type="spellStart"/>
      <w:r w:rsidRPr="00415A04">
        <w:rPr>
          <w:rFonts w:eastAsia="Times" w:cstheme="minorHAnsi"/>
          <w:i/>
        </w:rPr>
        <w:t>Hekatin</w:t>
      </w:r>
      <w:proofErr w:type="spellEnd"/>
      <w:r w:rsidRPr="00415A04">
        <w:rPr>
          <w:rFonts w:eastAsia="Times" w:cstheme="minorHAnsi"/>
          <w:i/>
        </w:rPr>
        <w:t xml:space="preserve"> božanski lik u religiji i umjetnosti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Mentorica: prof. dr. </w:t>
      </w:r>
      <w:proofErr w:type="spellStart"/>
      <w:r w:rsidRPr="00415A04">
        <w:rPr>
          <w:rFonts w:eastAsia="Times" w:cstheme="minorHAnsi"/>
        </w:rPr>
        <w:t>sc</w:t>
      </w:r>
      <w:proofErr w:type="spellEnd"/>
      <w:r w:rsidRPr="00415A04">
        <w:rPr>
          <w:rFonts w:eastAsia="Times" w:cstheme="minorHAnsi"/>
        </w:rPr>
        <w:t xml:space="preserve">. Marina </w:t>
      </w:r>
      <w:proofErr w:type="spellStart"/>
      <w:r w:rsidRPr="00415A04">
        <w:rPr>
          <w:rFonts w:eastAsia="Times" w:cstheme="minorHAnsi"/>
        </w:rPr>
        <w:t>Milićević</w:t>
      </w:r>
      <w:proofErr w:type="spellEnd"/>
      <w:r w:rsidRPr="00415A04">
        <w:rPr>
          <w:rFonts w:eastAsia="Times" w:cstheme="minorHAnsi"/>
        </w:rPr>
        <w:t xml:space="preserve"> Bradač</w:t>
      </w:r>
    </w:p>
    <w:p w:rsidR="00FB3C03" w:rsidRPr="00415A04" w:rsidRDefault="00FB3C03" w:rsidP="00FB3C0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  <w:b/>
        </w:rPr>
        <w:t>Ivana POLANČEC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Tema: </w:t>
      </w:r>
      <w:r w:rsidRPr="00415A04">
        <w:rPr>
          <w:rFonts w:eastAsia="Times" w:cstheme="minorHAnsi"/>
          <w:i/>
        </w:rPr>
        <w:t>Carska „</w:t>
      </w:r>
      <w:proofErr w:type="spellStart"/>
      <w:r w:rsidRPr="00415A04">
        <w:rPr>
          <w:rFonts w:eastAsia="Times" w:cstheme="minorHAnsi"/>
          <w:i/>
        </w:rPr>
        <w:t>Damnatio</w:t>
      </w:r>
      <w:proofErr w:type="spellEnd"/>
      <w:r w:rsidRPr="00415A04">
        <w:rPr>
          <w:rFonts w:eastAsia="Times" w:cstheme="minorHAnsi"/>
          <w:i/>
        </w:rPr>
        <w:t xml:space="preserve"> </w:t>
      </w:r>
      <w:proofErr w:type="spellStart"/>
      <w:r w:rsidRPr="00415A04">
        <w:rPr>
          <w:rFonts w:eastAsia="Times" w:cstheme="minorHAnsi"/>
          <w:i/>
        </w:rPr>
        <w:t>memoriae</w:t>
      </w:r>
      <w:proofErr w:type="spellEnd"/>
      <w:r w:rsidRPr="00415A04">
        <w:rPr>
          <w:rFonts w:eastAsia="Times" w:cstheme="minorHAnsi"/>
          <w:i/>
        </w:rPr>
        <w:t>“ u provinciji Panoniji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Mentor: doc. dr. </w:t>
      </w:r>
      <w:proofErr w:type="spellStart"/>
      <w:r w:rsidRPr="00415A04">
        <w:rPr>
          <w:rFonts w:eastAsia="Times" w:cstheme="minorHAnsi"/>
        </w:rPr>
        <w:t>sc</w:t>
      </w:r>
      <w:proofErr w:type="spellEnd"/>
      <w:r w:rsidRPr="00415A04">
        <w:rPr>
          <w:rFonts w:eastAsia="Times" w:cstheme="minorHAnsi"/>
        </w:rPr>
        <w:t xml:space="preserve">. Dino Demicheli </w:t>
      </w:r>
    </w:p>
    <w:p w:rsidR="00FB3C03" w:rsidRPr="00415A04" w:rsidRDefault="00FB3C03" w:rsidP="00FB3C0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  <w:b/>
        </w:rPr>
        <w:t>Leo ŠILETIĆ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Tema: </w:t>
      </w:r>
      <w:r w:rsidRPr="00415A04">
        <w:rPr>
          <w:rFonts w:eastAsia="Times" w:cstheme="minorHAnsi"/>
          <w:i/>
        </w:rPr>
        <w:t xml:space="preserve">Antičko nasljeđe i moderni mediji: primjer video-igre </w:t>
      </w:r>
      <w:proofErr w:type="spellStart"/>
      <w:r w:rsidRPr="00415A04">
        <w:rPr>
          <w:rFonts w:eastAsia="Times" w:cstheme="minorHAnsi"/>
          <w:i/>
        </w:rPr>
        <w:t>Assassin's</w:t>
      </w:r>
      <w:proofErr w:type="spellEnd"/>
      <w:r w:rsidRPr="00415A04">
        <w:rPr>
          <w:rFonts w:eastAsia="Times" w:cstheme="minorHAnsi"/>
          <w:i/>
        </w:rPr>
        <w:t xml:space="preserve"> </w:t>
      </w:r>
      <w:proofErr w:type="spellStart"/>
      <w:r w:rsidRPr="00415A04">
        <w:rPr>
          <w:rFonts w:eastAsia="Times" w:cstheme="minorHAnsi"/>
          <w:i/>
        </w:rPr>
        <w:t>Creed</w:t>
      </w:r>
      <w:proofErr w:type="spellEnd"/>
      <w:r w:rsidRPr="00415A04">
        <w:rPr>
          <w:rFonts w:eastAsia="Times" w:cstheme="minorHAnsi"/>
          <w:i/>
        </w:rPr>
        <w:t xml:space="preserve"> </w:t>
      </w:r>
      <w:proofErr w:type="spellStart"/>
      <w:r w:rsidRPr="00415A04">
        <w:rPr>
          <w:rFonts w:eastAsia="Times" w:cstheme="minorHAnsi"/>
          <w:i/>
        </w:rPr>
        <w:t>Odyssey</w:t>
      </w:r>
      <w:proofErr w:type="spellEnd"/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Mentorica: prof. dr. </w:t>
      </w:r>
      <w:proofErr w:type="spellStart"/>
      <w:r w:rsidRPr="00415A04">
        <w:rPr>
          <w:rFonts w:eastAsia="Times" w:cstheme="minorHAnsi"/>
        </w:rPr>
        <w:t>sc</w:t>
      </w:r>
      <w:proofErr w:type="spellEnd"/>
      <w:r w:rsidRPr="00415A04">
        <w:rPr>
          <w:rFonts w:eastAsia="Times" w:cstheme="minorHAnsi"/>
        </w:rPr>
        <w:t xml:space="preserve">. Marina </w:t>
      </w:r>
      <w:proofErr w:type="spellStart"/>
      <w:r w:rsidRPr="00415A04">
        <w:rPr>
          <w:rFonts w:eastAsia="Times" w:cstheme="minorHAnsi"/>
        </w:rPr>
        <w:t>Milićević</w:t>
      </w:r>
      <w:proofErr w:type="spellEnd"/>
      <w:r w:rsidRPr="00415A04">
        <w:rPr>
          <w:rFonts w:eastAsia="Times" w:cstheme="minorHAnsi"/>
        </w:rPr>
        <w:t xml:space="preserve"> Bradač</w:t>
      </w:r>
    </w:p>
    <w:p w:rsidR="00FB3C03" w:rsidRPr="00415A04" w:rsidRDefault="00FB3C03" w:rsidP="00FB3C0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  <w:b/>
        </w:rPr>
        <w:t>Erika TRBOJEVIĆ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Tema: </w:t>
      </w:r>
      <w:r w:rsidRPr="00415A04">
        <w:rPr>
          <w:rFonts w:eastAsia="Times" w:cstheme="minorHAnsi"/>
          <w:i/>
        </w:rPr>
        <w:t>Numizmatički nalazi s lokaliteta „Malo rimsko kazalište – AMI istok / zapad“ u Puli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Mentorica: doc. dr. </w:t>
      </w:r>
      <w:proofErr w:type="spellStart"/>
      <w:r w:rsidRPr="00415A04">
        <w:rPr>
          <w:rFonts w:eastAsia="Times" w:cstheme="minorHAnsi"/>
        </w:rPr>
        <w:t>sc</w:t>
      </w:r>
      <w:proofErr w:type="spellEnd"/>
      <w:r w:rsidRPr="00415A04">
        <w:rPr>
          <w:rFonts w:eastAsia="Times" w:cstheme="minorHAnsi"/>
        </w:rPr>
        <w:t>. Ana Pavlović</w:t>
      </w:r>
    </w:p>
    <w:p w:rsidR="00FB3C03" w:rsidRPr="00415A04" w:rsidRDefault="00FB3C03" w:rsidP="00FB3C03">
      <w:pPr>
        <w:pStyle w:val="ListParagraph"/>
        <w:jc w:val="both"/>
        <w:rPr>
          <w:rFonts w:eastAsia="Times" w:cstheme="minorHAnsi"/>
        </w:rPr>
      </w:pPr>
    </w:p>
    <w:p w:rsidR="00FB3C03" w:rsidRPr="00415A04" w:rsidRDefault="00FB3C03" w:rsidP="00FB3C03">
      <w:pPr>
        <w:spacing w:after="240"/>
        <w:jc w:val="both"/>
        <w:rPr>
          <w:rFonts w:eastAsia="Times" w:cstheme="minorHAnsi"/>
        </w:rPr>
      </w:pPr>
      <w:r w:rsidRPr="00415A04">
        <w:rPr>
          <w:rFonts w:eastAsia="Times" w:cstheme="minorHAnsi"/>
          <w:b/>
          <w:u w:val="single"/>
        </w:rPr>
        <w:t>DIPLOMSKI STUDIJ ARHEOLOGIJE - SMJER SREDNJOVJEKOVNA ARHEOLOGIJA</w:t>
      </w:r>
    </w:p>
    <w:p w:rsidR="00FB3C03" w:rsidRPr="00415A04" w:rsidRDefault="00FB3C03" w:rsidP="00FB3C0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eastAsia="Times" w:cstheme="minorHAnsi"/>
          <w:b/>
          <w:u w:val="single"/>
        </w:rPr>
      </w:pPr>
      <w:r w:rsidRPr="00415A04">
        <w:rPr>
          <w:rFonts w:eastAsia="Times" w:cstheme="minorHAnsi"/>
          <w:b/>
        </w:rPr>
        <w:t>Marija DORIĆ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Tema: </w:t>
      </w:r>
      <w:r w:rsidRPr="00415A04">
        <w:rPr>
          <w:rFonts w:eastAsia="Times" w:cstheme="minorHAnsi"/>
          <w:i/>
        </w:rPr>
        <w:t>Srednjovjekovne utvrde, posjedi i naselja na području grada Vrbovca i okolice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Mentorica: dr. </w:t>
      </w:r>
      <w:proofErr w:type="spellStart"/>
      <w:r w:rsidRPr="00415A04">
        <w:rPr>
          <w:rFonts w:eastAsia="Times" w:cstheme="minorHAnsi"/>
        </w:rPr>
        <w:t>sc</w:t>
      </w:r>
      <w:proofErr w:type="spellEnd"/>
      <w:r w:rsidRPr="00415A04">
        <w:rPr>
          <w:rFonts w:eastAsia="Times" w:cstheme="minorHAnsi"/>
        </w:rPr>
        <w:t>. Tatjana Tkalčec, viša znan. suradnica</w:t>
      </w:r>
    </w:p>
    <w:p w:rsidR="00FB3C03" w:rsidRPr="00415A04" w:rsidRDefault="00FB3C03" w:rsidP="00FB3C0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eastAsia="Times" w:cstheme="minorHAnsi"/>
          <w:b/>
          <w:u w:val="single"/>
        </w:rPr>
      </w:pPr>
      <w:r w:rsidRPr="00415A04">
        <w:rPr>
          <w:rFonts w:eastAsia="Times" w:cstheme="minorHAnsi"/>
          <w:b/>
        </w:rPr>
        <w:t xml:space="preserve">Marin EMIĆ 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Tema: </w:t>
      </w:r>
      <w:r w:rsidRPr="00415A04">
        <w:rPr>
          <w:rFonts w:eastAsia="Times" w:cstheme="minorHAnsi"/>
          <w:i/>
        </w:rPr>
        <w:t xml:space="preserve">Plemićka kurija kraj Ružice grada u Orahovici – analiza materijala do 2019. godine te interpretacija namjene kurije 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Mentorica: dr. </w:t>
      </w:r>
      <w:proofErr w:type="spellStart"/>
      <w:r w:rsidRPr="00415A04">
        <w:rPr>
          <w:rFonts w:eastAsia="Times" w:cstheme="minorHAnsi"/>
        </w:rPr>
        <w:t>sc</w:t>
      </w:r>
      <w:proofErr w:type="spellEnd"/>
      <w:r w:rsidRPr="00415A04">
        <w:rPr>
          <w:rFonts w:eastAsia="Times" w:cstheme="minorHAnsi"/>
        </w:rPr>
        <w:t xml:space="preserve">. Ana Azinović </w:t>
      </w:r>
      <w:proofErr w:type="spellStart"/>
      <w:r w:rsidRPr="00415A04">
        <w:rPr>
          <w:rFonts w:eastAsia="Times" w:cstheme="minorHAnsi"/>
        </w:rPr>
        <w:t>Bebek</w:t>
      </w:r>
      <w:proofErr w:type="spellEnd"/>
      <w:r w:rsidRPr="00415A04">
        <w:rPr>
          <w:rFonts w:eastAsia="Times" w:cstheme="minorHAnsi"/>
        </w:rPr>
        <w:t xml:space="preserve">, </w:t>
      </w:r>
      <w:proofErr w:type="spellStart"/>
      <w:r w:rsidRPr="00415A04">
        <w:rPr>
          <w:rFonts w:eastAsia="Times" w:cstheme="minorHAnsi"/>
        </w:rPr>
        <w:t>nasl</w:t>
      </w:r>
      <w:proofErr w:type="spellEnd"/>
      <w:r w:rsidRPr="00415A04">
        <w:rPr>
          <w:rFonts w:eastAsia="Times" w:cstheme="minorHAnsi"/>
        </w:rPr>
        <w:t>. doc.</w:t>
      </w:r>
    </w:p>
    <w:p w:rsidR="00FB3C03" w:rsidRPr="00415A04" w:rsidRDefault="00FB3C03" w:rsidP="00FB3C0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eastAsia="Times" w:cstheme="minorHAnsi"/>
          <w:b/>
          <w:u w:val="single"/>
        </w:rPr>
      </w:pPr>
      <w:r w:rsidRPr="00415A04">
        <w:rPr>
          <w:rFonts w:eastAsia="Times" w:cstheme="minorHAnsi"/>
          <w:b/>
        </w:rPr>
        <w:t>Dora HORVAT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Tema: </w:t>
      </w:r>
      <w:r w:rsidRPr="00415A04">
        <w:rPr>
          <w:rFonts w:eastAsia="Times" w:cstheme="minorHAnsi"/>
          <w:i/>
        </w:rPr>
        <w:t>Crkve u pećinama i stijenama u kasnoj antici i ranom srednjem vijeku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Mentorica: izv. prof. dr. </w:t>
      </w:r>
      <w:proofErr w:type="spellStart"/>
      <w:r w:rsidRPr="00415A04">
        <w:rPr>
          <w:rFonts w:eastAsia="Times" w:cstheme="minorHAnsi"/>
        </w:rPr>
        <w:t>sc</w:t>
      </w:r>
      <w:proofErr w:type="spellEnd"/>
      <w:r w:rsidRPr="00415A04">
        <w:rPr>
          <w:rFonts w:eastAsia="Times" w:cstheme="minorHAnsi"/>
        </w:rPr>
        <w:t>. Mirja Jarak</w:t>
      </w:r>
    </w:p>
    <w:p w:rsidR="00FB3C03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proofErr w:type="spellStart"/>
      <w:r w:rsidRPr="00415A04">
        <w:rPr>
          <w:rFonts w:eastAsia="Times" w:cstheme="minorHAnsi"/>
        </w:rPr>
        <w:t>Komentorica</w:t>
      </w:r>
      <w:proofErr w:type="spellEnd"/>
      <w:r w:rsidRPr="00415A04">
        <w:rPr>
          <w:rFonts w:eastAsia="Times" w:cstheme="minorHAnsi"/>
        </w:rPr>
        <w:t xml:space="preserve">: dr. </w:t>
      </w:r>
      <w:proofErr w:type="spellStart"/>
      <w:r w:rsidRPr="00415A04">
        <w:rPr>
          <w:rFonts w:eastAsia="Times" w:cstheme="minorHAnsi"/>
        </w:rPr>
        <w:t>sc</w:t>
      </w:r>
      <w:proofErr w:type="spellEnd"/>
      <w:r w:rsidRPr="00415A04">
        <w:rPr>
          <w:rFonts w:eastAsia="Times" w:cstheme="minorHAnsi"/>
        </w:rPr>
        <w:t>. Vinka Matijević</w:t>
      </w:r>
    </w:p>
    <w:p w:rsidR="00FB3C03" w:rsidRDefault="00FB3C03" w:rsidP="00FB3C03">
      <w:pPr>
        <w:rPr>
          <w:rFonts w:eastAsia="Times" w:cstheme="minorHAnsi"/>
        </w:rPr>
      </w:pPr>
      <w:r>
        <w:rPr>
          <w:rFonts w:eastAsia="Times" w:cstheme="minorHAnsi"/>
        </w:rPr>
        <w:br w:type="page"/>
      </w:r>
    </w:p>
    <w:p w:rsidR="00FB3C03" w:rsidRPr="00415A04" w:rsidRDefault="00FB3C03" w:rsidP="00FB3C0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eastAsia="Times" w:cstheme="minorHAnsi"/>
          <w:b/>
          <w:u w:val="single"/>
        </w:rPr>
      </w:pPr>
      <w:r w:rsidRPr="00415A04">
        <w:rPr>
          <w:rFonts w:eastAsia="Times" w:cstheme="minorHAnsi"/>
          <w:b/>
        </w:rPr>
        <w:lastRenderedPageBreak/>
        <w:t>David ILIĆ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Tema: </w:t>
      </w:r>
      <w:r w:rsidRPr="00415A04">
        <w:rPr>
          <w:rFonts w:eastAsia="Times" w:cstheme="minorHAnsi"/>
          <w:i/>
        </w:rPr>
        <w:t>Pristup modernoj arheologiji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Mentorica: dr. </w:t>
      </w:r>
      <w:proofErr w:type="spellStart"/>
      <w:r w:rsidRPr="00415A04">
        <w:rPr>
          <w:rFonts w:eastAsia="Times" w:cstheme="minorHAnsi"/>
        </w:rPr>
        <w:t>sc</w:t>
      </w:r>
      <w:proofErr w:type="spellEnd"/>
      <w:r w:rsidRPr="00415A04">
        <w:rPr>
          <w:rFonts w:eastAsia="Times" w:cstheme="minorHAnsi"/>
        </w:rPr>
        <w:t xml:space="preserve">. Ana Azinović </w:t>
      </w:r>
      <w:proofErr w:type="spellStart"/>
      <w:r w:rsidRPr="00415A04">
        <w:rPr>
          <w:rFonts w:eastAsia="Times" w:cstheme="minorHAnsi"/>
        </w:rPr>
        <w:t>Bebek</w:t>
      </w:r>
      <w:proofErr w:type="spellEnd"/>
      <w:r w:rsidRPr="00415A04">
        <w:rPr>
          <w:rFonts w:eastAsia="Times" w:cstheme="minorHAnsi"/>
        </w:rPr>
        <w:t xml:space="preserve">, </w:t>
      </w:r>
      <w:proofErr w:type="spellStart"/>
      <w:r w:rsidRPr="00415A04">
        <w:rPr>
          <w:rFonts w:eastAsia="Times" w:cstheme="minorHAnsi"/>
        </w:rPr>
        <w:t>nasl</w:t>
      </w:r>
      <w:proofErr w:type="spellEnd"/>
      <w:r w:rsidRPr="00415A04">
        <w:rPr>
          <w:rFonts w:eastAsia="Times" w:cstheme="minorHAnsi"/>
        </w:rPr>
        <w:t xml:space="preserve">. doc. </w:t>
      </w:r>
    </w:p>
    <w:p w:rsidR="00FB3C03" w:rsidRPr="00415A04" w:rsidRDefault="00FB3C03" w:rsidP="00FB3C0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eastAsia="Times" w:cstheme="minorHAnsi"/>
          <w:b/>
          <w:u w:val="single"/>
        </w:rPr>
      </w:pPr>
      <w:r w:rsidRPr="00415A04">
        <w:rPr>
          <w:rFonts w:eastAsia="Times" w:cstheme="minorHAnsi"/>
          <w:b/>
        </w:rPr>
        <w:t>Elena RUDAN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Tema: </w:t>
      </w:r>
      <w:r>
        <w:rPr>
          <w:rFonts w:eastAsia="Times" w:cstheme="minorHAnsi"/>
          <w:i/>
        </w:rPr>
        <w:t>Arheološka analiza kasno</w:t>
      </w:r>
      <w:r w:rsidRPr="00415A04">
        <w:rPr>
          <w:rFonts w:eastAsia="Times" w:cstheme="minorHAnsi"/>
          <w:i/>
        </w:rPr>
        <w:t>srednjovje</w:t>
      </w:r>
      <w:r>
        <w:rPr>
          <w:rFonts w:eastAsia="Times" w:cstheme="minorHAnsi"/>
          <w:i/>
        </w:rPr>
        <w:t>kovne keramike s nalazišta Žminj</w:t>
      </w:r>
      <w:r w:rsidRPr="00415A04">
        <w:rPr>
          <w:rFonts w:eastAsia="Times" w:cstheme="minorHAnsi"/>
          <w:i/>
        </w:rPr>
        <w:t xml:space="preserve"> – Kaštel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Mentorica: dr. </w:t>
      </w:r>
      <w:proofErr w:type="spellStart"/>
      <w:r w:rsidRPr="00415A04">
        <w:rPr>
          <w:rFonts w:eastAsia="Times" w:cstheme="minorHAnsi"/>
        </w:rPr>
        <w:t>sc</w:t>
      </w:r>
      <w:proofErr w:type="spellEnd"/>
      <w:r w:rsidRPr="00415A04">
        <w:rPr>
          <w:rFonts w:eastAsia="Times" w:cstheme="minorHAnsi"/>
        </w:rPr>
        <w:t>. Tatjana Tkalčec, viša znan. suradnica</w:t>
      </w:r>
    </w:p>
    <w:p w:rsidR="00FB3C03" w:rsidRPr="00415A04" w:rsidRDefault="00FB3C03" w:rsidP="00FB3C0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  <w:b/>
        </w:rPr>
        <w:t>Eva SCHMIDT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Tema: </w:t>
      </w:r>
      <w:r w:rsidRPr="00903322">
        <w:rPr>
          <w:rFonts w:eastAsia="Times" w:cstheme="minorHAnsi"/>
          <w:i/>
        </w:rPr>
        <w:t xml:space="preserve">Život u srednjovjekovnom </w:t>
      </w:r>
      <w:proofErr w:type="spellStart"/>
      <w:r w:rsidRPr="00903322">
        <w:rPr>
          <w:rFonts w:eastAsia="Times" w:cstheme="minorHAnsi"/>
          <w:i/>
        </w:rPr>
        <w:t>Loboru</w:t>
      </w:r>
      <w:proofErr w:type="spellEnd"/>
      <w:r w:rsidRPr="00903322">
        <w:rPr>
          <w:rFonts w:eastAsia="Times" w:cstheme="minorHAnsi"/>
          <w:i/>
        </w:rPr>
        <w:t xml:space="preserve"> prema analizi antropološkog materijala kampanje 2018.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Mentorica: izv. prof. dr. </w:t>
      </w:r>
      <w:proofErr w:type="spellStart"/>
      <w:r w:rsidRPr="00415A04">
        <w:rPr>
          <w:rFonts w:eastAsia="Times" w:cstheme="minorHAnsi"/>
        </w:rPr>
        <w:t>sc</w:t>
      </w:r>
      <w:proofErr w:type="spellEnd"/>
      <w:r w:rsidRPr="00415A04">
        <w:rPr>
          <w:rFonts w:eastAsia="Times" w:cstheme="minorHAnsi"/>
        </w:rPr>
        <w:t>. Zdravka Hincak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Pomoćnik: </w:t>
      </w:r>
      <w:proofErr w:type="spellStart"/>
      <w:r w:rsidRPr="00415A04">
        <w:rPr>
          <w:rFonts w:eastAsia="Times" w:cstheme="minorHAnsi"/>
        </w:rPr>
        <w:t>mag</w:t>
      </w:r>
      <w:proofErr w:type="spellEnd"/>
      <w:r w:rsidRPr="00415A04">
        <w:rPr>
          <w:rFonts w:eastAsia="Times" w:cstheme="minorHAnsi"/>
        </w:rPr>
        <w:t xml:space="preserve">. </w:t>
      </w:r>
      <w:proofErr w:type="spellStart"/>
      <w:r w:rsidRPr="00415A04">
        <w:rPr>
          <w:rFonts w:eastAsia="Times" w:cstheme="minorHAnsi"/>
        </w:rPr>
        <w:t>archaeol</w:t>
      </w:r>
      <w:proofErr w:type="spellEnd"/>
      <w:r w:rsidRPr="00415A04">
        <w:rPr>
          <w:rFonts w:eastAsia="Times" w:cstheme="minorHAnsi"/>
        </w:rPr>
        <w:t>. Petra Nikšić, doktorandica</w:t>
      </w:r>
    </w:p>
    <w:p w:rsidR="00FB3C03" w:rsidRPr="00415A04" w:rsidRDefault="00FB3C03" w:rsidP="00FB3C0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eastAsia="Times" w:cstheme="minorHAnsi"/>
        </w:rPr>
      </w:pPr>
      <w:r>
        <w:rPr>
          <w:rFonts w:eastAsia="Times" w:cstheme="minorHAnsi"/>
          <w:b/>
        </w:rPr>
        <w:t>Elizabeta S</w:t>
      </w:r>
      <w:r w:rsidRPr="00415A04">
        <w:rPr>
          <w:rFonts w:eastAsia="Times" w:cstheme="minorHAnsi"/>
          <w:b/>
        </w:rPr>
        <w:t>KOČIBUŠIĆ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Tema: </w:t>
      </w:r>
      <w:r w:rsidRPr="00415A04">
        <w:rPr>
          <w:rFonts w:eastAsia="Times" w:cstheme="minorHAnsi"/>
          <w:i/>
        </w:rPr>
        <w:t>Izbor srednjovjekovne građe iz Gradskog muzeja Varaždin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Mentorica: izv. prof. dr. </w:t>
      </w:r>
      <w:proofErr w:type="spellStart"/>
      <w:r w:rsidRPr="00415A04">
        <w:rPr>
          <w:rFonts w:eastAsia="Times" w:cstheme="minorHAnsi"/>
        </w:rPr>
        <w:t>sc</w:t>
      </w:r>
      <w:proofErr w:type="spellEnd"/>
      <w:r w:rsidRPr="00415A04">
        <w:rPr>
          <w:rFonts w:eastAsia="Times" w:cstheme="minorHAnsi"/>
        </w:rPr>
        <w:t>. Mirja Jarak</w:t>
      </w:r>
    </w:p>
    <w:p w:rsidR="00FB3C03" w:rsidRPr="00415A04" w:rsidRDefault="00FB3C03" w:rsidP="00FB3C0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  <w:b/>
        </w:rPr>
        <w:t>Zrinka STUNKOVIĆ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Tema: </w:t>
      </w:r>
      <w:r w:rsidRPr="00415A04">
        <w:rPr>
          <w:rFonts w:eastAsia="Times" w:cstheme="minorHAnsi"/>
          <w:i/>
        </w:rPr>
        <w:t>Ranosrednjovjekovni mačevi u Skandinaviji s osvrtom na karolinške mačeve u Hrvatskoj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Mentorica: izv. prof. dr. </w:t>
      </w:r>
      <w:proofErr w:type="spellStart"/>
      <w:r w:rsidRPr="00415A04">
        <w:rPr>
          <w:rFonts w:eastAsia="Times" w:cstheme="minorHAnsi"/>
        </w:rPr>
        <w:t>sc</w:t>
      </w:r>
      <w:proofErr w:type="spellEnd"/>
      <w:r w:rsidRPr="00415A04">
        <w:rPr>
          <w:rFonts w:eastAsia="Times" w:cstheme="minorHAnsi"/>
        </w:rPr>
        <w:t>. Mirja Jarak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proofErr w:type="spellStart"/>
      <w:r>
        <w:rPr>
          <w:rFonts w:eastAsia="Times" w:cstheme="minorHAnsi"/>
        </w:rPr>
        <w:t>Komentor</w:t>
      </w:r>
      <w:proofErr w:type="spellEnd"/>
      <w:r w:rsidRPr="00415A04">
        <w:rPr>
          <w:rFonts w:eastAsia="Times" w:cstheme="minorHAnsi"/>
        </w:rPr>
        <w:t xml:space="preserve">: doc. dr. </w:t>
      </w:r>
      <w:proofErr w:type="spellStart"/>
      <w:r w:rsidRPr="00415A04">
        <w:rPr>
          <w:rFonts w:eastAsia="Times" w:cstheme="minorHAnsi"/>
        </w:rPr>
        <w:t>sc</w:t>
      </w:r>
      <w:proofErr w:type="spellEnd"/>
      <w:r w:rsidRPr="00415A04">
        <w:rPr>
          <w:rFonts w:eastAsia="Times" w:cstheme="minorHAnsi"/>
        </w:rPr>
        <w:t xml:space="preserve">. Goran </w:t>
      </w:r>
      <w:proofErr w:type="spellStart"/>
      <w:r w:rsidRPr="00415A04">
        <w:rPr>
          <w:rFonts w:eastAsia="Times" w:cstheme="minorHAnsi"/>
        </w:rPr>
        <w:t>Bilogrivić</w:t>
      </w:r>
      <w:proofErr w:type="spellEnd"/>
      <w:r w:rsidRPr="00415A04">
        <w:rPr>
          <w:rFonts w:eastAsia="Times" w:cstheme="minorHAnsi"/>
        </w:rPr>
        <w:t xml:space="preserve"> (Odsjek za povijest, Filozofski fakultet u Rijeci)</w:t>
      </w:r>
    </w:p>
    <w:p w:rsidR="00FB3C03" w:rsidRPr="00415A04" w:rsidRDefault="00FB3C03" w:rsidP="00FB3C0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  <w:b/>
        </w:rPr>
        <w:t>Tvrtko UGRIK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Tema: </w:t>
      </w:r>
      <w:r w:rsidRPr="00415A04">
        <w:rPr>
          <w:rFonts w:eastAsia="Times" w:cstheme="minorHAnsi"/>
          <w:i/>
        </w:rPr>
        <w:t xml:space="preserve"> Crkvena arhitektura na području srednjovjekovne Sidraške županije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Mentorica: izv. prof. dr. </w:t>
      </w:r>
      <w:proofErr w:type="spellStart"/>
      <w:r w:rsidRPr="00415A04">
        <w:rPr>
          <w:rFonts w:eastAsia="Times" w:cstheme="minorHAnsi"/>
        </w:rPr>
        <w:t>sc</w:t>
      </w:r>
      <w:proofErr w:type="spellEnd"/>
      <w:r w:rsidRPr="00415A04">
        <w:rPr>
          <w:rFonts w:eastAsia="Times" w:cstheme="minorHAnsi"/>
        </w:rPr>
        <w:t>. Mirja Jarak</w:t>
      </w:r>
    </w:p>
    <w:p w:rsidR="00FB3C03" w:rsidRPr="00415A04" w:rsidRDefault="00FB3C03" w:rsidP="00FB3C0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  <w:b/>
        </w:rPr>
        <w:t>Maja ZAREZOVSKI</w:t>
      </w:r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  <w:i/>
        </w:rPr>
      </w:pPr>
      <w:r w:rsidRPr="00415A04">
        <w:rPr>
          <w:rFonts w:eastAsia="Times" w:cstheme="minorHAnsi"/>
        </w:rPr>
        <w:t xml:space="preserve">Tema: </w:t>
      </w:r>
      <w:r w:rsidRPr="00415A04">
        <w:rPr>
          <w:rFonts w:eastAsia="Times" w:cstheme="minorHAnsi"/>
          <w:i/>
        </w:rPr>
        <w:t xml:space="preserve">Novac kasnog srednjeg vijeka iz fundusa Muzeja Brodskog </w:t>
      </w:r>
      <w:proofErr w:type="spellStart"/>
      <w:r w:rsidRPr="00415A04">
        <w:rPr>
          <w:rFonts w:eastAsia="Times" w:cstheme="minorHAnsi"/>
          <w:i/>
        </w:rPr>
        <w:t>Posavlja</w:t>
      </w:r>
      <w:proofErr w:type="spellEnd"/>
    </w:p>
    <w:p w:rsidR="00FB3C03" w:rsidRPr="00415A04" w:rsidRDefault="00FB3C03" w:rsidP="00FB3C03">
      <w:pPr>
        <w:pStyle w:val="ListParagraph"/>
        <w:spacing w:after="0" w:line="360" w:lineRule="auto"/>
        <w:jc w:val="both"/>
        <w:rPr>
          <w:rFonts w:eastAsia="Times" w:cstheme="minorHAnsi"/>
        </w:rPr>
      </w:pPr>
      <w:r w:rsidRPr="00415A04">
        <w:rPr>
          <w:rFonts w:eastAsia="Times" w:cstheme="minorHAnsi"/>
        </w:rPr>
        <w:t xml:space="preserve">Mentorica: doc. dr. </w:t>
      </w:r>
      <w:proofErr w:type="spellStart"/>
      <w:r w:rsidRPr="00415A04">
        <w:rPr>
          <w:rFonts w:eastAsia="Times" w:cstheme="minorHAnsi"/>
        </w:rPr>
        <w:t>sc</w:t>
      </w:r>
      <w:proofErr w:type="spellEnd"/>
      <w:r w:rsidRPr="00415A04">
        <w:rPr>
          <w:rFonts w:eastAsia="Times" w:cstheme="minorHAnsi"/>
        </w:rPr>
        <w:t>. Ana Pavlović</w:t>
      </w:r>
    </w:p>
    <w:p w:rsidR="00FB3C03" w:rsidRPr="00BB388C" w:rsidRDefault="00FB3C03" w:rsidP="00FB3C03">
      <w:pPr>
        <w:spacing w:after="0" w:line="240" w:lineRule="auto"/>
        <w:jc w:val="both"/>
        <w:rPr>
          <w:rFonts w:ascii="Calibri" w:eastAsia="Times" w:hAnsi="Calibri" w:cs="Arial"/>
        </w:rPr>
      </w:pPr>
    </w:p>
    <w:p w:rsidR="00FB3C03" w:rsidRDefault="00FB3C03" w:rsidP="00FB3C03">
      <w:pPr>
        <w:spacing w:after="0" w:line="240" w:lineRule="auto"/>
        <w:jc w:val="right"/>
        <w:rPr>
          <w:rFonts w:ascii="Times New Roman" w:eastAsia="Times" w:hAnsi="Times New Roman" w:cs="Times New Roman"/>
          <w:sz w:val="24"/>
        </w:rPr>
      </w:pPr>
    </w:p>
    <w:p w:rsidR="00FB3C03" w:rsidRDefault="00FB3C03" w:rsidP="00FB3C03">
      <w:pPr>
        <w:spacing w:after="0" w:line="240" w:lineRule="auto"/>
        <w:jc w:val="right"/>
        <w:rPr>
          <w:rFonts w:ascii="Times New Roman" w:eastAsia="Times" w:hAnsi="Times New Roman" w:cs="Times New Roman"/>
          <w:sz w:val="24"/>
        </w:rPr>
      </w:pPr>
    </w:p>
    <w:p w:rsidR="00FB3C03" w:rsidRDefault="00FB3C03" w:rsidP="00FB3C03">
      <w:pPr>
        <w:spacing w:after="0" w:line="240" w:lineRule="auto"/>
        <w:jc w:val="right"/>
        <w:rPr>
          <w:rFonts w:ascii="Times New Roman" w:eastAsia="Times" w:hAnsi="Times New Roman" w:cs="Times New Roman"/>
          <w:sz w:val="24"/>
        </w:rPr>
      </w:pPr>
    </w:p>
    <w:p w:rsidR="00FB3C03" w:rsidRDefault="00FB3C03" w:rsidP="00FB3C03">
      <w:pPr>
        <w:spacing w:after="0" w:line="240" w:lineRule="auto"/>
        <w:jc w:val="right"/>
        <w:rPr>
          <w:rFonts w:ascii="Times New Roman" w:eastAsia="Times" w:hAnsi="Times New Roman" w:cs="Times New Roman"/>
          <w:sz w:val="24"/>
        </w:rPr>
      </w:pPr>
    </w:p>
    <w:p w:rsidR="00FB3C03" w:rsidRDefault="00FB3C03" w:rsidP="00FB3C03">
      <w:pPr>
        <w:spacing w:after="0" w:line="240" w:lineRule="auto"/>
        <w:jc w:val="right"/>
        <w:rPr>
          <w:rFonts w:ascii="Times New Roman" w:eastAsia="Times" w:hAnsi="Times New Roman" w:cs="Times New Roman"/>
          <w:sz w:val="24"/>
        </w:rPr>
      </w:pPr>
    </w:p>
    <w:p w:rsidR="00FB3C03" w:rsidRDefault="00FB3C03" w:rsidP="00FB3C03">
      <w:pPr>
        <w:spacing w:after="0" w:line="240" w:lineRule="auto"/>
        <w:jc w:val="right"/>
        <w:rPr>
          <w:rFonts w:ascii="Times New Roman" w:eastAsia="Times" w:hAnsi="Times New Roman" w:cs="Times New Roman"/>
          <w:sz w:val="24"/>
        </w:rPr>
      </w:pPr>
    </w:p>
    <w:p w:rsidR="00FB3C03" w:rsidRDefault="00FB3C03" w:rsidP="00FB3C03">
      <w:pPr>
        <w:spacing w:after="0" w:line="240" w:lineRule="auto"/>
        <w:jc w:val="right"/>
        <w:rPr>
          <w:rFonts w:ascii="Times New Roman" w:eastAsia="Times" w:hAnsi="Times New Roman" w:cs="Times New Roman"/>
          <w:sz w:val="24"/>
        </w:rPr>
      </w:pPr>
    </w:p>
    <w:p w:rsidR="00FB3C03" w:rsidRDefault="00FB3C03" w:rsidP="00FB3C03">
      <w:pPr>
        <w:spacing w:after="0" w:line="240" w:lineRule="auto"/>
        <w:jc w:val="right"/>
        <w:rPr>
          <w:rFonts w:ascii="Times New Roman" w:eastAsia="Times" w:hAnsi="Times New Roman" w:cs="Times New Roman"/>
          <w:sz w:val="24"/>
        </w:rPr>
      </w:pPr>
    </w:p>
    <w:p w:rsidR="00FB3C03" w:rsidRDefault="00FB3C03" w:rsidP="00FB3C03">
      <w:pPr>
        <w:spacing w:after="0" w:line="240" w:lineRule="auto"/>
        <w:jc w:val="right"/>
        <w:rPr>
          <w:rFonts w:ascii="Times New Roman" w:eastAsia="Times" w:hAnsi="Times New Roman" w:cs="Times New Roman"/>
          <w:sz w:val="24"/>
        </w:rPr>
      </w:pPr>
    </w:p>
    <w:p w:rsidR="00FB3C03" w:rsidRPr="009E5EC8" w:rsidRDefault="00FB3C03" w:rsidP="00FB3C03">
      <w:pPr>
        <w:spacing w:after="0" w:line="240" w:lineRule="auto"/>
        <w:jc w:val="right"/>
        <w:rPr>
          <w:rFonts w:ascii="Times New Roman" w:eastAsia="Times" w:hAnsi="Times New Roman" w:cs="Times New Roman"/>
          <w:sz w:val="24"/>
        </w:rPr>
      </w:pPr>
    </w:p>
    <w:p w:rsidR="00FB3C03" w:rsidRPr="00BB388C" w:rsidRDefault="00FB3C03" w:rsidP="00FB3C03">
      <w:pPr>
        <w:spacing w:after="0"/>
        <w:jc w:val="right"/>
        <w:rPr>
          <w:rFonts w:eastAsia="Times" w:cstheme="minorHAnsi"/>
          <w:sz w:val="24"/>
          <w:szCs w:val="20"/>
        </w:rPr>
      </w:pPr>
      <w:r w:rsidRPr="00BB388C">
        <w:rPr>
          <w:rFonts w:eastAsia="Times" w:cstheme="minorHAnsi"/>
          <w:sz w:val="24"/>
          <w:szCs w:val="20"/>
        </w:rPr>
        <w:t>Pročelnik Odsjeka za arheologiju</w:t>
      </w:r>
    </w:p>
    <w:p w:rsidR="00FB3C03" w:rsidRDefault="00FB3C03" w:rsidP="00FB3C03">
      <w:pPr>
        <w:jc w:val="right"/>
        <w:rPr>
          <w:rFonts w:ascii="Calibri" w:eastAsia="Calibri" w:hAnsi="Calibri" w:cs="Calibri"/>
          <w:noProof/>
          <w:sz w:val="24"/>
          <w:szCs w:val="24"/>
          <w:lang w:eastAsia="hr-HR"/>
        </w:rPr>
      </w:pPr>
      <w:r>
        <w:rPr>
          <w:rFonts w:ascii="Calibri" w:eastAsia="Calibri" w:hAnsi="Calibri" w:cs="Calibri"/>
          <w:noProof/>
          <w:sz w:val="24"/>
          <w:szCs w:val="24"/>
          <w:lang w:eastAsia="hr-HR"/>
        </w:rPr>
        <w:t xml:space="preserve">izv. prof. dr. sc. Domagoj Tončinić </w:t>
      </w:r>
    </w:p>
    <w:p w:rsidR="00F900D1" w:rsidRDefault="00792CFE"/>
    <w:sectPr w:rsidR="00F900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F3282"/>
    <w:multiLevelType w:val="hybridMultilevel"/>
    <w:tmpl w:val="A8BA540A"/>
    <w:lvl w:ilvl="0" w:tplc="EBB2BD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5D18"/>
    <w:multiLevelType w:val="hybridMultilevel"/>
    <w:tmpl w:val="9AFE7380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5130E"/>
    <w:multiLevelType w:val="hybridMultilevel"/>
    <w:tmpl w:val="BE16C320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03"/>
    <w:rsid w:val="005D370E"/>
    <w:rsid w:val="00734D69"/>
    <w:rsid w:val="00792CFE"/>
    <w:rsid w:val="00B774E5"/>
    <w:rsid w:val="00FB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DBB12"/>
  <w15:chartTrackingRefBased/>
  <w15:docId w15:val="{9E815766-E0D9-4650-A9D3-254CDBA6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C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2020-02-06T12:55:00Z</cp:lastPrinted>
  <dcterms:created xsi:type="dcterms:W3CDTF">2020-02-06T12:54:00Z</dcterms:created>
  <dcterms:modified xsi:type="dcterms:W3CDTF">2020-02-20T10:22:00Z</dcterms:modified>
</cp:coreProperties>
</file>